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B7" w:rsidRPr="001318C0" w:rsidRDefault="00DB18B7" w:rsidP="00846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8C0">
        <w:rPr>
          <w:rFonts w:ascii="Times New Roman" w:hAnsi="Times New Roman" w:cs="Times New Roman"/>
          <w:sz w:val="24"/>
          <w:szCs w:val="24"/>
        </w:rPr>
        <w:t>ELECTIONS MUNICIPALES ET COMMUNAUTAIRES DES 15 ET 22 MARS 2020</w:t>
      </w:r>
    </w:p>
    <w:p w:rsidR="00DB18B7" w:rsidRDefault="00DB18B7" w:rsidP="0084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C0" w:rsidRPr="00846F15" w:rsidRDefault="001318C0" w:rsidP="0084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91" w:rsidRPr="00846F15" w:rsidRDefault="00DB18B7" w:rsidP="0084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5">
        <w:rPr>
          <w:rFonts w:ascii="Times New Roman" w:hAnsi="Times New Roman" w:cs="Times New Roman"/>
          <w:b/>
          <w:sz w:val="24"/>
          <w:szCs w:val="24"/>
        </w:rPr>
        <w:t>A L’ATTENTION DES IMPRIMEURS</w:t>
      </w: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91" w:rsidRDefault="00DB18B7" w:rsidP="0013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 xml:space="preserve">Les factures </w:t>
      </w:r>
      <w:r w:rsidR="00FA65A9">
        <w:rPr>
          <w:rFonts w:ascii="Times New Roman" w:hAnsi="Times New Roman" w:cs="Times New Roman"/>
          <w:sz w:val="24"/>
          <w:szCs w:val="24"/>
        </w:rPr>
        <w:t xml:space="preserve">(un original et une copie) </w:t>
      </w:r>
      <w:r w:rsidRPr="00846F15">
        <w:rPr>
          <w:rFonts w:ascii="Times New Roman" w:hAnsi="Times New Roman" w:cs="Times New Roman"/>
          <w:sz w:val="24"/>
          <w:szCs w:val="24"/>
        </w:rPr>
        <w:t>que vous devez envoyer à la</w:t>
      </w:r>
    </w:p>
    <w:p w:rsidR="00F77A91" w:rsidRDefault="00F77A91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91" w:rsidRDefault="00F77A91" w:rsidP="00F77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18B7" w:rsidRPr="00846F15">
        <w:rPr>
          <w:rFonts w:ascii="Times New Roman" w:hAnsi="Times New Roman" w:cs="Times New Roman"/>
          <w:sz w:val="24"/>
          <w:szCs w:val="24"/>
        </w:rPr>
        <w:t>réfecture des Hauts-de-Seine</w:t>
      </w:r>
    </w:p>
    <w:p w:rsidR="00DB18B7" w:rsidRDefault="00F77A91" w:rsidP="00F77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DCL – BRGE – Sections élections</w:t>
      </w:r>
    </w:p>
    <w:p w:rsidR="00F77A91" w:rsidRDefault="00F77A91" w:rsidP="00F77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167-177 avenue </w:t>
      </w:r>
      <w:proofErr w:type="spellStart"/>
      <w:r>
        <w:rPr>
          <w:rFonts w:ascii="Times New Roman" w:hAnsi="Times New Roman" w:cs="Times New Roman"/>
          <w:sz w:val="24"/>
          <w:szCs w:val="24"/>
        </w:rPr>
        <w:t>Joliot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Curie</w:t>
      </w:r>
    </w:p>
    <w:p w:rsidR="00F77A91" w:rsidRDefault="00F77A91" w:rsidP="00F77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92013 NANTERRE CEDEX</w:t>
      </w: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Pr="00846F15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B7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18B7" w:rsidRPr="00846F15">
        <w:rPr>
          <w:rFonts w:ascii="Times New Roman" w:hAnsi="Times New Roman" w:cs="Times New Roman"/>
          <w:sz w:val="24"/>
          <w:szCs w:val="24"/>
        </w:rPr>
        <w:t>ont celles concernant les candidats tête de liste ayant obtenu au moins 5 % des suffrages exprimés</w:t>
      </w:r>
    </w:p>
    <w:p w:rsidR="00DB18B7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18B7" w:rsidRPr="00846F15">
        <w:rPr>
          <w:rFonts w:ascii="Times New Roman" w:hAnsi="Times New Roman" w:cs="Times New Roman"/>
          <w:sz w:val="24"/>
          <w:szCs w:val="24"/>
        </w:rPr>
        <w:t>oivent être libellées au nom du candidat tête de liste</w:t>
      </w:r>
    </w:p>
    <w:p w:rsidR="00DB18B7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18B7" w:rsidRPr="00846F15">
        <w:rPr>
          <w:rFonts w:ascii="Times New Roman" w:hAnsi="Times New Roman" w:cs="Times New Roman"/>
          <w:sz w:val="24"/>
          <w:szCs w:val="24"/>
        </w:rPr>
        <w:t>oivent mentionner « élections municipales et communautaires »</w:t>
      </w:r>
    </w:p>
    <w:p w:rsidR="00DB18B7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18B7" w:rsidRPr="00846F15">
        <w:rPr>
          <w:rFonts w:ascii="Times New Roman" w:hAnsi="Times New Roman" w:cs="Times New Roman"/>
          <w:sz w:val="24"/>
          <w:szCs w:val="24"/>
        </w:rPr>
        <w:t xml:space="preserve">oivent mentionner </w:t>
      </w:r>
      <w:r w:rsidR="00241E42" w:rsidRPr="00846F15">
        <w:rPr>
          <w:rFonts w:ascii="Times New Roman" w:hAnsi="Times New Roman" w:cs="Times New Roman"/>
          <w:sz w:val="24"/>
          <w:szCs w:val="24"/>
        </w:rPr>
        <w:t>« </w:t>
      </w:r>
      <w:r w:rsidR="00DB18B7" w:rsidRPr="00846F15">
        <w:rPr>
          <w:rFonts w:ascii="Times New Roman" w:hAnsi="Times New Roman" w:cs="Times New Roman"/>
          <w:sz w:val="24"/>
          <w:szCs w:val="24"/>
        </w:rPr>
        <w:t>1</w:t>
      </w:r>
      <w:r w:rsidR="00DB18B7" w:rsidRPr="00846F1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B18B7" w:rsidRPr="00846F15">
        <w:rPr>
          <w:rFonts w:ascii="Times New Roman" w:hAnsi="Times New Roman" w:cs="Times New Roman"/>
          <w:sz w:val="24"/>
          <w:szCs w:val="24"/>
        </w:rPr>
        <w:t xml:space="preserve"> </w:t>
      </w:r>
      <w:r w:rsidR="00241E42" w:rsidRPr="00846F15">
        <w:rPr>
          <w:rFonts w:ascii="Times New Roman" w:hAnsi="Times New Roman" w:cs="Times New Roman"/>
          <w:sz w:val="24"/>
          <w:szCs w:val="24"/>
        </w:rPr>
        <w:t xml:space="preserve">tour du 15 mars 2020 » </w:t>
      </w:r>
      <w:r w:rsidR="00DB18B7" w:rsidRPr="00846F15">
        <w:rPr>
          <w:rFonts w:ascii="Times New Roman" w:hAnsi="Times New Roman" w:cs="Times New Roman"/>
          <w:sz w:val="24"/>
          <w:szCs w:val="24"/>
        </w:rPr>
        <w:t xml:space="preserve">ou </w:t>
      </w:r>
      <w:r w:rsidR="00241E42" w:rsidRPr="00846F15">
        <w:rPr>
          <w:rFonts w:ascii="Times New Roman" w:hAnsi="Times New Roman" w:cs="Times New Roman"/>
          <w:sz w:val="24"/>
          <w:szCs w:val="24"/>
        </w:rPr>
        <w:t>« </w:t>
      </w:r>
      <w:r w:rsidR="00DB18B7" w:rsidRPr="00846F15">
        <w:rPr>
          <w:rFonts w:ascii="Times New Roman" w:hAnsi="Times New Roman" w:cs="Times New Roman"/>
          <w:sz w:val="24"/>
          <w:szCs w:val="24"/>
        </w:rPr>
        <w:t>2</w:t>
      </w:r>
      <w:r w:rsidR="00DB18B7" w:rsidRPr="00846F1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DB18B7" w:rsidRPr="00846F15">
        <w:rPr>
          <w:rFonts w:ascii="Times New Roman" w:hAnsi="Times New Roman" w:cs="Times New Roman"/>
          <w:sz w:val="24"/>
          <w:szCs w:val="24"/>
        </w:rPr>
        <w:t xml:space="preserve"> tour </w:t>
      </w:r>
      <w:r w:rsidR="00241E42" w:rsidRPr="00846F15">
        <w:rPr>
          <w:rFonts w:ascii="Times New Roman" w:hAnsi="Times New Roman" w:cs="Times New Roman"/>
          <w:sz w:val="24"/>
          <w:szCs w:val="24"/>
        </w:rPr>
        <w:t xml:space="preserve">du 22 mars 2020 » </w:t>
      </w:r>
      <w:r w:rsidR="00DB18B7" w:rsidRPr="00846F15">
        <w:rPr>
          <w:rFonts w:ascii="Times New Roman" w:hAnsi="Times New Roman" w:cs="Times New Roman"/>
          <w:sz w:val="24"/>
          <w:szCs w:val="24"/>
        </w:rPr>
        <w:t>(</w:t>
      </w:r>
      <w:r w:rsidR="00DB18B7" w:rsidRPr="00846F15">
        <w:rPr>
          <w:rFonts w:ascii="Times New Roman" w:hAnsi="Times New Roman" w:cs="Times New Roman"/>
          <w:sz w:val="24"/>
          <w:szCs w:val="24"/>
          <w:u w:val="single"/>
        </w:rPr>
        <w:t>une facture par tour</w:t>
      </w:r>
      <w:r w:rsidR="00DB18B7" w:rsidRPr="00846F15">
        <w:rPr>
          <w:rFonts w:ascii="Times New Roman" w:hAnsi="Times New Roman" w:cs="Times New Roman"/>
          <w:sz w:val="24"/>
          <w:szCs w:val="24"/>
        </w:rPr>
        <w:t>)</w:t>
      </w:r>
    </w:p>
    <w:p w:rsidR="00241E42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1E42" w:rsidRPr="00846F15">
        <w:rPr>
          <w:rFonts w:ascii="Times New Roman" w:hAnsi="Times New Roman" w:cs="Times New Roman"/>
          <w:sz w:val="24"/>
          <w:szCs w:val="24"/>
        </w:rPr>
        <w:t xml:space="preserve">oivent </w:t>
      </w:r>
      <w:r w:rsidR="00CC033B" w:rsidRPr="00846F15">
        <w:rPr>
          <w:rFonts w:ascii="Times New Roman" w:hAnsi="Times New Roman" w:cs="Times New Roman"/>
          <w:sz w:val="24"/>
          <w:szCs w:val="24"/>
        </w:rPr>
        <w:t>détailler chaque</w:t>
      </w:r>
      <w:r w:rsidR="00241E42" w:rsidRPr="00846F15">
        <w:rPr>
          <w:rFonts w:ascii="Times New Roman" w:hAnsi="Times New Roman" w:cs="Times New Roman"/>
          <w:sz w:val="24"/>
          <w:szCs w:val="24"/>
        </w:rPr>
        <w:t xml:space="preserve"> prestation (</w:t>
      </w:r>
      <w:r w:rsidR="00CC033B" w:rsidRPr="00846F15">
        <w:rPr>
          <w:rFonts w:ascii="Times New Roman" w:hAnsi="Times New Roman" w:cs="Times New Roman"/>
          <w:sz w:val="24"/>
          <w:szCs w:val="24"/>
        </w:rPr>
        <w:t xml:space="preserve">bulletin de vote, recto ou recto-verso / circulaire, </w:t>
      </w:r>
      <w:r>
        <w:rPr>
          <w:rFonts w:ascii="Times New Roman" w:hAnsi="Times New Roman" w:cs="Times New Roman"/>
          <w:sz w:val="24"/>
          <w:szCs w:val="24"/>
        </w:rPr>
        <w:t>recto ou recto-verso / affiches</w:t>
      </w:r>
      <w:r w:rsidR="00CC033B" w:rsidRPr="00846F15">
        <w:rPr>
          <w:rFonts w:ascii="Times New Roman" w:hAnsi="Times New Roman" w:cs="Times New Roman"/>
          <w:sz w:val="24"/>
          <w:szCs w:val="24"/>
        </w:rPr>
        <w:t>)</w:t>
      </w:r>
    </w:p>
    <w:p w:rsidR="00CC033B" w:rsidRPr="00846F15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B73" w:rsidRPr="00846F15">
        <w:rPr>
          <w:rFonts w:ascii="Times New Roman" w:hAnsi="Times New Roman" w:cs="Times New Roman"/>
          <w:sz w:val="24"/>
          <w:szCs w:val="24"/>
        </w:rPr>
        <w:t xml:space="preserve">oivent indiquer </w:t>
      </w:r>
      <w:r w:rsidR="00CC033B" w:rsidRPr="00846F15">
        <w:rPr>
          <w:rFonts w:ascii="Times New Roman" w:hAnsi="Times New Roman" w:cs="Times New Roman"/>
          <w:sz w:val="24"/>
          <w:szCs w:val="24"/>
        </w:rPr>
        <w:t>un prix unitaire</w:t>
      </w:r>
      <w:r w:rsidR="00930B73" w:rsidRPr="00846F15">
        <w:rPr>
          <w:rFonts w:ascii="Times New Roman" w:hAnsi="Times New Roman" w:cs="Times New Roman"/>
          <w:sz w:val="24"/>
          <w:szCs w:val="24"/>
        </w:rPr>
        <w:t xml:space="preserve"> hors taxes </w:t>
      </w:r>
      <w:r w:rsidR="00CC033B" w:rsidRPr="00846F15">
        <w:rPr>
          <w:rFonts w:ascii="Times New Roman" w:hAnsi="Times New Roman" w:cs="Times New Roman"/>
          <w:sz w:val="24"/>
          <w:szCs w:val="24"/>
        </w:rPr>
        <w:t>et un prix total hors taxes</w:t>
      </w:r>
      <w:r w:rsidR="00930B73" w:rsidRPr="00846F15">
        <w:rPr>
          <w:rFonts w:ascii="Times New Roman" w:hAnsi="Times New Roman" w:cs="Times New Roman"/>
          <w:sz w:val="24"/>
          <w:szCs w:val="24"/>
        </w:rPr>
        <w:t xml:space="preserve"> pour chaque prestation</w:t>
      </w:r>
    </w:p>
    <w:p w:rsidR="00930B73" w:rsidRDefault="00F77A91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B73" w:rsidRPr="00846F15">
        <w:rPr>
          <w:rFonts w:ascii="Times New Roman" w:hAnsi="Times New Roman" w:cs="Times New Roman"/>
          <w:sz w:val="24"/>
          <w:szCs w:val="24"/>
        </w:rPr>
        <w:t>oivent indiquer le montant total de la facture en HT et en TTC</w:t>
      </w:r>
      <w:r w:rsidR="007B5868">
        <w:rPr>
          <w:rFonts w:ascii="Times New Roman" w:hAnsi="Times New Roman" w:cs="Times New Roman"/>
          <w:sz w:val="24"/>
          <w:szCs w:val="24"/>
        </w:rPr>
        <w:t xml:space="preserve"> (TVA 5,5 % pour les bulletins de vote et les circulaires ; </w:t>
      </w:r>
      <w:r>
        <w:rPr>
          <w:rFonts w:ascii="Times New Roman" w:hAnsi="Times New Roman" w:cs="Times New Roman"/>
          <w:sz w:val="24"/>
          <w:szCs w:val="24"/>
        </w:rPr>
        <w:t xml:space="preserve">TVA </w:t>
      </w:r>
      <w:r w:rsidR="007B5868">
        <w:rPr>
          <w:rFonts w:ascii="Times New Roman" w:hAnsi="Times New Roman" w:cs="Times New Roman"/>
          <w:sz w:val="24"/>
          <w:szCs w:val="24"/>
        </w:rPr>
        <w:t>20 % pour les affiches)</w:t>
      </w:r>
    </w:p>
    <w:p w:rsidR="00FA65A9" w:rsidRDefault="00FA65A9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doivent être accompagnées de l’acte de subrogation (1 par tour) signé par le candidat tête de liste si celui-ci ne l’a pas remis lors de son dépôt de candidature</w:t>
      </w:r>
    </w:p>
    <w:p w:rsidR="005717D6" w:rsidRDefault="00332452" w:rsidP="00846F1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doivent être accompagné d’un exemplaire de chaque document imprimé</w:t>
      </w:r>
    </w:p>
    <w:p w:rsidR="00930B73" w:rsidRDefault="00930B73" w:rsidP="007B5868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65A9" w:rsidRDefault="005717D6" w:rsidP="007B5868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noter que dans le cadre du second tour, les tarifs mentionnés dans l’arrêté du 24 janvier 2020 pourront être majorés au maximum de 10 % pour tenir compte des heures supplémentaires effectuées, sous réserve des justifications nécessaires (bulletins de paie notamment) – voir article 5 de l’arrêté</w:t>
      </w:r>
    </w:p>
    <w:p w:rsidR="008B2E1C" w:rsidRPr="00846F15" w:rsidRDefault="008B2E1C" w:rsidP="007B5868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0B73" w:rsidRPr="00846F15" w:rsidRDefault="00930B73" w:rsidP="0084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5">
        <w:rPr>
          <w:rFonts w:ascii="Times New Roman" w:hAnsi="Times New Roman" w:cs="Times New Roman"/>
          <w:b/>
          <w:sz w:val="24"/>
          <w:szCs w:val="24"/>
        </w:rPr>
        <w:t>BULLETINS DE VOTE</w:t>
      </w:r>
    </w:p>
    <w:p w:rsidR="00930B73" w:rsidRPr="00846F15" w:rsidRDefault="00930B73" w:rsidP="00846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73" w:rsidRDefault="00930B73" w:rsidP="001318C0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 xml:space="preserve">Indiquer </w:t>
      </w:r>
      <w:proofErr w:type="gramStart"/>
      <w:r w:rsidRPr="00846F15">
        <w:rPr>
          <w:rFonts w:ascii="Times New Roman" w:hAnsi="Times New Roman" w:cs="Times New Roman"/>
          <w:sz w:val="24"/>
          <w:szCs w:val="24"/>
        </w:rPr>
        <w:t>leurs format</w:t>
      </w:r>
      <w:proofErr w:type="gramEnd"/>
      <w:r w:rsidRPr="00846F15">
        <w:rPr>
          <w:rFonts w:ascii="Times New Roman" w:hAnsi="Times New Roman" w:cs="Times New Roman"/>
          <w:sz w:val="24"/>
          <w:szCs w:val="24"/>
        </w:rPr>
        <w:t>, grammage, qualité de papier utilisée</w:t>
      </w:r>
    </w:p>
    <w:p w:rsidR="00F77A91" w:rsidRPr="00846F15" w:rsidRDefault="00F77A91" w:rsidP="001318C0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A91" w:rsidRDefault="00930B73" w:rsidP="00F77A91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>Pour établir vos factures, il faut tenir compte</w:t>
      </w:r>
      <w:r w:rsidR="00F77A91">
        <w:rPr>
          <w:rFonts w:ascii="Times New Roman" w:hAnsi="Times New Roman" w:cs="Times New Roman"/>
          <w:sz w:val="24"/>
          <w:szCs w:val="24"/>
        </w:rPr>
        <w:t> :</w:t>
      </w:r>
    </w:p>
    <w:p w:rsidR="00F77A91" w:rsidRPr="00846F15" w:rsidRDefault="00F77A91" w:rsidP="00F77A9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46F15">
        <w:rPr>
          <w:rFonts w:ascii="Times New Roman" w:hAnsi="Times New Roman" w:cs="Times New Roman"/>
          <w:sz w:val="24"/>
          <w:szCs w:val="24"/>
        </w:rPr>
        <w:t>u tableau des quantités maximales de bulletins de vote par commune (annexe 1)</w:t>
      </w:r>
    </w:p>
    <w:p w:rsidR="00930B73" w:rsidRDefault="00F77A91" w:rsidP="00846F15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B73" w:rsidRPr="00846F15">
        <w:rPr>
          <w:rFonts w:ascii="Times New Roman" w:hAnsi="Times New Roman" w:cs="Times New Roman"/>
          <w:sz w:val="24"/>
          <w:szCs w:val="24"/>
        </w:rPr>
        <w:t xml:space="preserve">u tarif maximal de remboursement </w:t>
      </w:r>
      <w:r w:rsidR="000722AD" w:rsidRPr="00846F15">
        <w:rPr>
          <w:rFonts w:ascii="Times New Roman" w:hAnsi="Times New Roman" w:cs="Times New Roman"/>
          <w:sz w:val="24"/>
          <w:szCs w:val="24"/>
        </w:rPr>
        <w:t>(arrêté du 24 janvier 2020) sur la base des tranches tarifaires complètes</w:t>
      </w:r>
    </w:p>
    <w:p w:rsidR="00DB5D9D" w:rsidRDefault="00DB5D9D" w:rsidP="0013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C0" w:rsidRPr="001318C0" w:rsidRDefault="001318C0" w:rsidP="00131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8C0">
        <w:rPr>
          <w:rFonts w:ascii="Times New Roman" w:hAnsi="Times New Roman" w:cs="Times New Roman"/>
          <w:u w:val="single"/>
        </w:rPr>
        <w:t>Exemple</w:t>
      </w:r>
      <w:r w:rsidRPr="001318C0">
        <w:rPr>
          <w:rFonts w:ascii="Times New Roman" w:hAnsi="Times New Roman" w:cs="Times New Roman"/>
        </w:rPr>
        <w:t xml:space="preserve"> : pour une commune où le nombre de bulletins de vote (recto-verso en 210 * 297 mm) à l’annexe 1 est de 48 924, le montant remboursé sera de 813,02 € (pour les 30 000 premiers) + 18 * 16,92 € (pour arriver à 48 000). Les 924 </w:t>
      </w:r>
      <w:r w:rsidR="00A62A83">
        <w:rPr>
          <w:rFonts w:ascii="Times New Roman" w:hAnsi="Times New Roman" w:cs="Times New Roman"/>
        </w:rPr>
        <w:t xml:space="preserve">restants </w:t>
      </w:r>
      <w:r w:rsidRPr="001318C0">
        <w:rPr>
          <w:rFonts w:ascii="Times New Roman" w:hAnsi="Times New Roman" w:cs="Times New Roman"/>
        </w:rPr>
        <w:t>ne seront pas remboursés par la préfecture.</w:t>
      </w:r>
    </w:p>
    <w:p w:rsidR="001B6DA3" w:rsidRPr="00846F15" w:rsidRDefault="001B6DA3" w:rsidP="001B6DA3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22AD" w:rsidRPr="001B6DA3" w:rsidRDefault="000722AD" w:rsidP="00846F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A3">
        <w:rPr>
          <w:rFonts w:ascii="Times New Roman" w:hAnsi="Times New Roman" w:cs="Times New Roman"/>
          <w:i/>
          <w:sz w:val="24"/>
          <w:szCs w:val="24"/>
        </w:rPr>
        <w:t>La différence entre le nombre de bulletins effectivement imprimés et le nombre de bulletins remboursés par la préfecture en application de l’arrêté du 24 janvier 2020, doit être facturé</w:t>
      </w:r>
      <w:r w:rsidR="007B5868"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au mandataire financier du candidat qui </w:t>
      </w:r>
      <w:r w:rsidR="001B6DA3">
        <w:rPr>
          <w:rFonts w:ascii="Times New Roman" w:hAnsi="Times New Roman" w:cs="Times New Roman"/>
          <w:i/>
          <w:sz w:val="24"/>
          <w:szCs w:val="24"/>
        </w:rPr>
        <w:t>devra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intégrer cette dépense dans les comptes de campagne.</w:t>
      </w:r>
    </w:p>
    <w:p w:rsidR="001318C0" w:rsidRPr="00846F15" w:rsidRDefault="001318C0" w:rsidP="001318C0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/…</w:t>
      </w:r>
    </w:p>
    <w:p w:rsidR="000B47BE" w:rsidRDefault="00A62A83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 le département des Hauts-de-Seine où il y a 12 communes en machines à voter, se pos</w:t>
      </w:r>
      <w:r w:rsidR="00045732">
        <w:rPr>
          <w:rFonts w:ascii="Times New Roman" w:hAnsi="Times New Roman" w:cs="Times New Roman"/>
          <w:sz w:val="24"/>
          <w:szCs w:val="24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la question de savoir comment facturer une impression de bulletins de vote en 210 * 297 mm inférieure à 1 000 exemplaires puisque les tarifs débutent au premier mille.</w:t>
      </w:r>
    </w:p>
    <w:p w:rsidR="008B2E1C" w:rsidRDefault="008B2E1C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1C" w:rsidRPr="009C745C" w:rsidRDefault="009C745C" w:rsidP="001B6D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45C">
        <w:rPr>
          <w:rFonts w:ascii="Times New Roman" w:hAnsi="Times New Roman" w:cs="Times New Roman"/>
          <w:b/>
          <w:color w:val="FF0000"/>
          <w:sz w:val="24"/>
          <w:szCs w:val="24"/>
        </w:rPr>
        <w:t>Réponse du ministère : les remboursements se feront au prorata de la première tranche tarifaire de l’arrêté.</w:t>
      </w:r>
    </w:p>
    <w:p w:rsidR="008B2E1C" w:rsidRDefault="008B2E1C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1C" w:rsidRDefault="008B2E1C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1C" w:rsidRDefault="008B2E1C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1C" w:rsidRDefault="008B2E1C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5" w:rsidRPr="001B6DA3" w:rsidRDefault="001B6DA3" w:rsidP="001B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A3">
        <w:rPr>
          <w:rFonts w:ascii="Times New Roman" w:hAnsi="Times New Roman" w:cs="Times New Roman"/>
          <w:b/>
          <w:sz w:val="24"/>
          <w:szCs w:val="24"/>
        </w:rPr>
        <w:t>CIRCULAIRES</w:t>
      </w:r>
    </w:p>
    <w:p w:rsidR="001B6DA3" w:rsidRPr="00846F15" w:rsidRDefault="001B6DA3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Default="001B6DA3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Indiquer </w:t>
      </w:r>
      <w:proofErr w:type="gramStart"/>
      <w:r>
        <w:rPr>
          <w:rFonts w:ascii="Times New Roman" w:hAnsi="Times New Roman" w:cs="Times New Roman"/>
          <w:sz w:val="24"/>
          <w:szCs w:val="24"/>
        </w:rPr>
        <w:t>leurs format</w:t>
      </w:r>
      <w:proofErr w:type="gramEnd"/>
      <w:r>
        <w:rPr>
          <w:rFonts w:ascii="Times New Roman" w:hAnsi="Times New Roman" w:cs="Times New Roman"/>
          <w:sz w:val="24"/>
          <w:szCs w:val="24"/>
        </w:rPr>
        <w:t>, grammage, qualité de papier utilisée</w:t>
      </w:r>
    </w:p>
    <w:p w:rsidR="00F77A91" w:rsidRPr="00846F15" w:rsidRDefault="00F77A91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A3" w:rsidRDefault="001B6DA3" w:rsidP="001B6DA3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>Pour établir vos factures, il faut tenir compte</w:t>
      </w:r>
    </w:p>
    <w:p w:rsidR="00F77A91" w:rsidRPr="00846F15" w:rsidRDefault="00F77A91" w:rsidP="001B6DA3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DA3" w:rsidRPr="00846F15" w:rsidRDefault="00F77A91" w:rsidP="001B6DA3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6DA3" w:rsidRPr="00846F15">
        <w:rPr>
          <w:rFonts w:ascii="Times New Roman" w:hAnsi="Times New Roman" w:cs="Times New Roman"/>
          <w:sz w:val="24"/>
          <w:szCs w:val="24"/>
        </w:rPr>
        <w:t xml:space="preserve">u tableau des quantités maximales de </w:t>
      </w:r>
      <w:r w:rsidR="007B5868">
        <w:rPr>
          <w:rFonts w:ascii="Times New Roman" w:hAnsi="Times New Roman" w:cs="Times New Roman"/>
          <w:sz w:val="24"/>
          <w:szCs w:val="24"/>
        </w:rPr>
        <w:t>circulaires</w:t>
      </w:r>
      <w:r w:rsidR="001B6DA3" w:rsidRPr="00846F15">
        <w:rPr>
          <w:rFonts w:ascii="Times New Roman" w:hAnsi="Times New Roman" w:cs="Times New Roman"/>
          <w:sz w:val="24"/>
          <w:szCs w:val="24"/>
        </w:rPr>
        <w:t xml:space="preserve"> par commune (annexe 1)</w:t>
      </w:r>
    </w:p>
    <w:p w:rsidR="001B6DA3" w:rsidRDefault="00F77A91" w:rsidP="001B6DA3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6DA3" w:rsidRPr="00846F15">
        <w:rPr>
          <w:rFonts w:ascii="Times New Roman" w:hAnsi="Times New Roman" w:cs="Times New Roman"/>
          <w:sz w:val="24"/>
          <w:szCs w:val="24"/>
        </w:rPr>
        <w:t>u tarif maximal de remboursement (arrêté du 24 janvier 2020) sur la base des tranches tarifaires complètes</w:t>
      </w: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C0" w:rsidRPr="001318C0" w:rsidRDefault="001318C0" w:rsidP="00131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8C0">
        <w:rPr>
          <w:rFonts w:ascii="Times New Roman" w:hAnsi="Times New Roman" w:cs="Times New Roman"/>
          <w:u w:val="single"/>
        </w:rPr>
        <w:t>Exemple</w:t>
      </w:r>
      <w:r w:rsidRPr="001318C0">
        <w:rPr>
          <w:rFonts w:ascii="Times New Roman" w:hAnsi="Times New Roman" w:cs="Times New Roman"/>
        </w:rPr>
        <w:t xml:space="preserve"> : pour une commune où le nombre de </w:t>
      </w:r>
      <w:r>
        <w:rPr>
          <w:rFonts w:ascii="Times New Roman" w:hAnsi="Times New Roman" w:cs="Times New Roman"/>
        </w:rPr>
        <w:t>circulaires</w:t>
      </w:r>
      <w:r w:rsidRPr="001318C0">
        <w:rPr>
          <w:rFonts w:ascii="Times New Roman" w:hAnsi="Times New Roman" w:cs="Times New Roman"/>
        </w:rPr>
        <w:t xml:space="preserve"> (recto-verso) à l’annexe 1 est de </w:t>
      </w:r>
      <w:r w:rsidR="00A62A83">
        <w:rPr>
          <w:rFonts w:ascii="Times New Roman" w:hAnsi="Times New Roman" w:cs="Times New Roman"/>
        </w:rPr>
        <w:t>23 350</w:t>
      </w:r>
      <w:r w:rsidRPr="001318C0">
        <w:rPr>
          <w:rFonts w:ascii="Times New Roman" w:hAnsi="Times New Roman" w:cs="Times New Roman"/>
        </w:rPr>
        <w:t xml:space="preserve">, le montant remboursé sera de </w:t>
      </w:r>
      <w:r w:rsidR="00A62A83">
        <w:rPr>
          <w:rFonts w:ascii="Times New Roman" w:hAnsi="Times New Roman" w:cs="Times New Roman"/>
        </w:rPr>
        <w:t>477,69</w:t>
      </w:r>
      <w:r w:rsidRPr="001318C0">
        <w:rPr>
          <w:rFonts w:ascii="Times New Roman" w:hAnsi="Times New Roman" w:cs="Times New Roman"/>
        </w:rPr>
        <w:t xml:space="preserve"> € (pour les </w:t>
      </w:r>
      <w:r w:rsidR="00A62A83">
        <w:rPr>
          <w:rFonts w:ascii="Times New Roman" w:hAnsi="Times New Roman" w:cs="Times New Roman"/>
        </w:rPr>
        <w:t>1</w:t>
      </w:r>
      <w:r w:rsidRPr="001318C0">
        <w:rPr>
          <w:rFonts w:ascii="Times New Roman" w:hAnsi="Times New Roman" w:cs="Times New Roman"/>
        </w:rPr>
        <w:t>0 000 premi</w:t>
      </w:r>
      <w:r w:rsidR="00A62A83">
        <w:rPr>
          <w:rFonts w:ascii="Times New Roman" w:hAnsi="Times New Roman" w:cs="Times New Roman"/>
        </w:rPr>
        <w:t>ère</w:t>
      </w:r>
      <w:r w:rsidRPr="001318C0">
        <w:rPr>
          <w:rFonts w:ascii="Times New Roman" w:hAnsi="Times New Roman" w:cs="Times New Roman"/>
        </w:rPr>
        <w:t>s) + 1</w:t>
      </w:r>
      <w:r w:rsidR="00A62A83">
        <w:rPr>
          <w:rFonts w:ascii="Times New Roman" w:hAnsi="Times New Roman" w:cs="Times New Roman"/>
        </w:rPr>
        <w:t>3</w:t>
      </w:r>
      <w:r w:rsidRPr="001318C0">
        <w:rPr>
          <w:rFonts w:ascii="Times New Roman" w:hAnsi="Times New Roman" w:cs="Times New Roman"/>
        </w:rPr>
        <w:t xml:space="preserve"> * </w:t>
      </w:r>
      <w:r w:rsidR="00A62A83">
        <w:rPr>
          <w:rFonts w:ascii="Times New Roman" w:hAnsi="Times New Roman" w:cs="Times New Roman"/>
        </w:rPr>
        <w:t>24</w:t>
      </w:r>
      <w:r w:rsidRPr="001318C0">
        <w:rPr>
          <w:rFonts w:ascii="Times New Roman" w:hAnsi="Times New Roman" w:cs="Times New Roman"/>
        </w:rPr>
        <w:t>,</w:t>
      </w:r>
      <w:r w:rsidR="00A62A83">
        <w:rPr>
          <w:rFonts w:ascii="Times New Roman" w:hAnsi="Times New Roman" w:cs="Times New Roman"/>
        </w:rPr>
        <w:t>88</w:t>
      </w:r>
      <w:r w:rsidRPr="001318C0">
        <w:rPr>
          <w:rFonts w:ascii="Times New Roman" w:hAnsi="Times New Roman" w:cs="Times New Roman"/>
        </w:rPr>
        <w:t xml:space="preserve"> € (pour arriver à </w:t>
      </w:r>
      <w:r w:rsidR="00A62A83">
        <w:rPr>
          <w:rFonts w:ascii="Times New Roman" w:hAnsi="Times New Roman" w:cs="Times New Roman"/>
        </w:rPr>
        <w:t>23</w:t>
      </w:r>
      <w:r w:rsidRPr="001318C0">
        <w:rPr>
          <w:rFonts w:ascii="Times New Roman" w:hAnsi="Times New Roman" w:cs="Times New Roman"/>
        </w:rPr>
        <w:t xml:space="preserve"> 000). Les </w:t>
      </w:r>
      <w:r w:rsidR="00A62A83">
        <w:rPr>
          <w:rFonts w:ascii="Times New Roman" w:hAnsi="Times New Roman" w:cs="Times New Roman"/>
        </w:rPr>
        <w:t>350</w:t>
      </w:r>
      <w:r w:rsidRPr="001318C0">
        <w:rPr>
          <w:rFonts w:ascii="Times New Roman" w:hAnsi="Times New Roman" w:cs="Times New Roman"/>
        </w:rPr>
        <w:t xml:space="preserve"> </w:t>
      </w:r>
      <w:r w:rsidR="00A62A83">
        <w:rPr>
          <w:rFonts w:ascii="Times New Roman" w:hAnsi="Times New Roman" w:cs="Times New Roman"/>
        </w:rPr>
        <w:t xml:space="preserve">restantes </w:t>
      </w:r>
      <w:r w:rsidRPr="001318C0">
        <w:rPr>
          <w:rFonts w:ascii="Times New Roman" w:hAnsi="Times New Roman" w:cs="Times New Roman"/>
        </w:rPr>
        <w:t>ne seront pas remboursé</w:t>
      </w:r>
      <w:r w:rsidR="00A62A83">
        <w:rPr>
          <w:rFonts w:ascii="Times New Roman" w:hAnsi="Times New Roman" w:cs="Times New Roman"/>
        </w:rPr>
        <w:t>e</w:t>
      </w:r>
      <w:r w:rsidRPr="001318C0">
        <w:rPr>
          <w:rFonts w:ascii="Times New Roman" w:hAnsi="Times New Roman" w:cs="Times New Roman"/>
        </w:rPr>
        <w:t>s par la préfecture.</w:t>
      </w:r>
    </w:p>
    <w:p w:rsidR="001318C0" w:rsidRPr="00846F15" w:rsidRDefault="001318C0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8" w:rsidRPr="001B6DA3" w:rsidRDefault="007B5868" w:rsidP="007B58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A3">
        <w:rPr>
          <w:rFonts w:ascii="Times New Roman" w:hAnsi="Times New Roman" w:cs="Times New Roman"/>
          <w:i/>
          <w:sz w:val="24"/>
          <w:szCs w:val="24"/>
        </w:rPr>
        <w:t xml:space="preserve">La différence entre le nombre de </w:t>
      </w:r>
      <w:r>
        <w:rPr>
          <w:rFonts w:ascii="Times New Roman" w:hAnsi="Times New Roman" w:cs="Times New Roman"/>
          <w:i/>
          <w:sz w:val="24"/>
          <w:szCs w:val="24"/>
        </w:rPr>
        <w:t>circulaires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effectivement imprimé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s et le nombre de </w:t>
      </w:r>
      <w:r>
        <w:rPr>
          <w:rFonts w:ascii="Times New Roman" w:hAnsi="Times New Roman" w:cs="Times New Roman"/>
          <w:i/>
          <w:sz w:val="24"/>
          <w:szCs w:val="24"/>
        </w:rPr>
        <w:t>circulaires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remboursé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>s par la préfecture en application de l’arrêté du 24 janvier 2020, doit être facturé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au mandataire financier du candidat qui </w:t>
      </w:r>
      <w:r>
        <w:rPr>
          <w:rFonts w:ascii="Times New Roman" w:hAnsi="Times New Roman" w:cs="Times New Roman"/>
          <w:i/>
          <w:sz w:val="24"/>
          <w:szCs w:val="24"/>
        </w:rPr>
        <w:t>devra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intégrer cette dépense dans les comptes de campagne.</w:t>
      </w: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Pr="00846F15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7B5868" w:rsidRDefault="007B5868" w:rsidP="007B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68">
        <w:rPr>
          <w:rFonts w:ascii="Times New Roman" w:hAnsi="Times New Roman" w:cs="Times New Roman"/>
          <w:b/>
          <w:sz w:val="24"/>
          <w:szCs w:val="24"/>
        </w:rPr>
        <w:t>AFFICHES</w:t>
      </w:r>
    </w:p>
    <w:p w:rsidR="007B5868" w:rsidRDefault="007B5868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8" w:rsidRPr="00846F15" w:rsidRDefault="007B5868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Indiquer leur format</w:t>
      </w:r>
    </w:p>
    <w:p w:rsidR="007B5868" w:rsidRPr="00846F15" w:rsidRDefault="007B5868" w:rsidP="007B5868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>Pour établir vos factures, il faut tenir compte</w:t>
      </w:r>
    </w:p>
    <w:p w:rsidR="007B5868" w:rsidRPr="00846F15" w:rsidRDefault="007B5868" w:rsidP="007B5868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F15">
        <w:rPr>
          <w:rFonts w:ascii="Times New Roman" w:hAnsi="Times New Roman" w:cs="Times New Roman"/>
          <w:sz w:val="24"/>
          <w:szCs w:val="24"/>
        </w:rPr>
        <w:t>Du tableau d</w:t>
      </w:r>
      <w:r w:rsidR="00F77A91">
        <w:rPr>
          <w:rFonts w:ascii="Times New Roman" w:hAnsi="Times New Roman" w:cs="Times New Roman"/>
          <w:sz w:val="24"/>
          <w:szCs w:val="24"/>
        </w:rPr>
        <w:t>u nombre d’affiches admises à remboursement</w:t>
      </w:r>
      <w:r w:rsidRPr="00846F15">
        <w:rPr>
          <w:rFonts w:ascii="Times New Roman" w:hAnsi="Times New Roman" w:cs="Times New Roman"/>
          <w:sz w:val="24"/>
          <w:szCs w:val="24"/>
        </w:rPr>
        <w:t xml:space="preserve"> par commune (annexe </w:t>
      </w:r>
      <w:r w:rsidR="00F77A91">
        <w:rPr>
          <w:rFonts w:ascii="Times New Roman" w:hAnsi="Times New Roman" w:cs="Times New Roman"/>
          <w:sz w:val="24"/>
          <w:szCs w:val="24"/>
        </w:rPr>
        <w:t>2</w:t>
      </w:r>
      <w:r w:rsidRPr="00846F15">
        <w:rPr>
          <w:rFonts w:ascii="Times New Roman" w:hAnsi="Times New Roman" w:cs="Times New Roman"/>
          <w:sz w:val="24"/>
          <w:szCs w:val="24"/>
        </w:rPr>
        <w:t>)</w:t>
      </w:r>
    </w:p>
    <w:p w:rsidR="007B5868" w:rsidRDefault="007B5868" w:rsidP="007B5868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91">
        <w:rPr>
          <w:rFonts w:ascii="Times New Roman" w:hAnsi="Times New Roman" w:cs="Times New Roman"/>
          <w:sz w:val="24"/>
          <w:szCs w:val="24"/>
        </w:rPr>
        <w:t>Du tarif de remboursem</w:t>
      </w:r>
      <w:r w:rsidR="00F77A91">
        <w:rPr>
          <w:rFonts w:ascii="Times New Roman" w:hAnsi="Times New Roman" w:cs="Times New Roman"/>
          <w:sz w:val="24"/>
          <w:szCs w:val="24"/>
        </w:rPr>
        <w:t>ent (arrêté du 24 janvier 2020)</w:t>
      </w:r>
    </w:p>
    <w:p w:rsidR="00F77A91" w:rsidRPr="00F77A91" w:rsidRDefault="00F77A91" w:rsidP="007B5868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868" w:rsidRPr="001B6DA3" w:rsidRDefault="007B5868" w:rsidP="007B58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A3">
        <w:rPr>
          <w:rFonts w:ascii="Times New Roman" w:hAnsi="Times New Roman" w:cs="Times New Roman"/>
          <w:i/>
          <w:sz w:val="24"/>
          <w:szCs w:val="24"/>
        </w:rPr>
        <w:t xml:space="preserve">La différence entre le nombre de </w:t>
      </w:r>
      <w:r>
        <w:rPr>
          <w:rFonts w:ascii="Times New Roman" w:hAnsi="Times New Roman" w:cs="Times New Roman"/>
          <w:i/>
          <w:sz w:val="24"/>
          <w:szCs w:val="24"/>
        </w:rPr>
        <w:t>circulaires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effectivement imprimé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s et le nombre de </w:t>
      </w:r>
      <w:r>
        <w:rPr>
          <w:rFonts w:ascii="Times New Roman" w:hAnsi="Times New Roman" w:cs="Times New Roman"/>
          <w:i/>
          <w:sz w:val="24"/>
          <w:szCs w:val="24"/>
        </w:rPr>
        <w:t>circulaires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remboursé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>s par la préfecture en application de l’arrêté du 24 janvier 2020, doit être facturé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au mandataire financier du candidat qui </w:t>
      </w:r>
      <w:r>
        <w:rPr>
          <w:rFonts w:ascii="Times New Roman" w:hAnsi="Times New Roman" w:cs="Times New Roman"/>
          <w:i/>
          <w:sz w:val="24"/>
          <w:szCs w:val="24"/>
        </w:rPr>
        <w:t>devra</w:t>
      </w:r>
      <w:r w:rsidRPr="001B6DA3">
        <w:rPr>
          <w:rFonts w:ascii="Times New Roman" w:hAnsi="Times New Roman" w:cs="Times New Roman"/>
          <w:i/>
          <w:sz w:val="24"/>
          <w:szCs w:val="24"/>
        </w:rPr>
        <w:t xml:space="preserve"> intégrer cette dépense dans les comptes de campagne.</w:t>
      </w: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A7" w:rsidRPr="005014A7" w:rsidRDefault="005014A7" w:rsidP="0050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A7">
        <w:rPr>
          <w:rFonts w:ascii="Times New Roman" w:hAnsi="Times New Roman" w:cs="Times New Roman"/>
          <w:b/>
          <w:sz w:val="24"/>
          <w:szCs w:val="24"/>
        </w:rPr>
        <w:t>ARRÊTÉ DU 24 JANVIER 2020</w:t>
      </w:r>
    </w:p>
    <w:p w:rsidR="005014A7" w:rsidRPr="005014A7" w:rsidRDefault="00FA65A9" w:rsidP="0050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5014A7" w:rsidRPr="005014A7">
        <w:rPr>
          <w:rFonts w:ascii="Times New Roman" w:hAnsi="Times New Roman" w:cs="Times New Roman"/>
          <w:b/>
          <w:sz w:val="24"/>
          <w:szCs w:val="24"/>
        </w:rPr>
        <w:t>ixant</w:t>
      </w:r>
      <w:proofErr w:type="gramEnd"/>
      <w:r w:rsidR="005014A7" w:rsidRPr="005014A7">
        <w:rPr>
          <w:rFonts w:ascii="Times New Roman" w:hAnsi="Times New Roman" w:cs="Times New Roman"/>
          <w:b/>
          <w:sz w:val="24"/>
          <w:szCs w:val="24"/>
        </w:rPr>
        <w:t xml:space="preserve"> les tarifs maxima de remboursement</w:t>
      </w: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846F15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pièce jointe.</w:t>
      </w: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Pr="00846F15" w:rsidRDefault="008B2E1C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1C" w:rsidRPr="00846F15" w:rsidRDefault="008B2E1C" w:rsidP="008B2E1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/…</w:t>
      </w:r>
    </w:p>
    <w:p w:rsidR="00846F15" w:rsidRPr="00846F15" w:rsidRDefault="00846F15" w:rsidP="008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118"/>
        <w:gridCol w:w="3402"/>
      </w:tblGrid>
      <w:tr w:rsidR="00846F15" w:rsidRPr="00846F15" w:rsidTr="00846F15">
        <w:trPr>
          <w:trHeight w:val="4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ANNEXE 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Quantités maximales ouvrant droit à un remboursement par l'Etat</w:t>
            </w:r>
          </w:p>
        </w:tc>
      </w:tr>
      <w:tr w:rsidR="00846F15" w:rsidRPr="00846F15" w:rsidTr="00846F15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Bulletins de vote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15" w:rsidRPr="00846F15" w:rsidRDefault="00846F15" w:rsidP="00846F15">
            <w:pPr>
              <w:spacing w:after="0" w:line="240" w:lineRule="auto"/>
              <w:ind w:right="11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Circulaires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ANTONY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43538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ASNIERES-SUR-SEINE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101 760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48567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BAGNEUX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48 924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23350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BOIS COLOMBES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18398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BOULOGNE-BILLANCOURT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73518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BOURG-LA-REINE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29 242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13956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CHATENAY-MALABRY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20328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CHATILLON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48 894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23336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CHAVILLE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29 508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14083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CLAMART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78 786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37602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CLICHY-LA-GARENNE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65 890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31448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COLOMBES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49310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COURBEVOIE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54301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FONTENAY-AUX-ROSES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33 396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15939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GARCHES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13716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GENNEVILLIERS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23885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ISSY-LES-MOULINEAUX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47120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GARENNE-COLOMBES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42 278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20178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 PLESSIS-ROBINSON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42 768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20412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LEVALLOIS-PERRET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95 852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45748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MALAKOFF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19172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MARNES</w:t>
            </w:r>
            <w:proofErr w:type="gramEnd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LA COQUETTE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1312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MEUDON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64 750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30903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MONTROUGE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63 580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30345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NANTERRE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107 024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51080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NEUILLY-SUR-SEINE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80 938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38630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PUTEAUX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66 650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31810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RUEIL MALMAISON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119 722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57140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SAINT CLOUD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41 664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19885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SCEAUX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31 622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15092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SEVRES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15675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SURESNES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30721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VANVES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39 904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19045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VAUCRESSON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6557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 D AVRAY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7850</w:t>
            </w:r>
          </w:p>
        </w:tc>
      </w:tr>
      <w:tr w:rsidR="00846F15" w:rsidRPr="00846F15" w:rsidTr="00846F15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VILLENEUVE-LA-GARENNE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27 288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46F15" w:rsidRPr="00846F15" w:rsidRDefault="00846F15" w:rsidP="0084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46F1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13024</w:t>
            </w:r>
          </w:p>
        </w:tc>
      </w:tr>
    </w:tbl>
    <w:p w:rsidR="000B47BE" w:rsidRDefault="000B47BE" w:rsidP="000722AD">
      <w:pPr>
        <w:spacing w:after="0"/>
      </w:pPr>
    </w:p>
    <w:p w:rsidR="007B5868" w:rsidRDefault="007B5868" w:rsidP="000722AD">
      <w:pPr>
        <w:spacing w:after="0"/>
      </w:pPr>
    </w:p>
    <w:p w:rsidR="008B2E1C" w:rsidRDefault="008B2E1C" w:rsidP="000722AD">
      <w:pPr>
        <w:spacing w:after="0"/>
      </w:pPr>
    </w:p>
    <w:p w:rsidR="008B2E1C" w:rsidRPr="00846F15" w:rsidRDefault="008B2E1C" w:rsidP="008B2E1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/…</w:t>
      </w:r>
    </w:p>
    <w:p w:rsidR="008B2E1C" w:rsidRDefault="008B2E1C" w:rsidP="000722AD">
      <w:pPr>
        <w:spacing w:after="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3126"/>
        <w:gridCol w:w="3394"/>
      </w:tblGrid>
      <w:tr w:rsidR="00295B30" w:rsidRPr="00295B30" w:rsidTr="00F77A91">
        <w:trPr>
          <w:trHeight w:val="322"/>
        </w:trPr>
        <w:tc>
          <w:tcPr>
            <w:tcW w:w="313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F77A91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77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ANNEXE 2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AFFICHES ELECTORALES ADMISES A REMBOURSEMENT</w:t>
            </w:r>
          </w:p>
        </w:tc>
      </w:tr>
      <w:tr w:rsidR="00295B30" w:rsidRPr="00295B30" w:rsidTr="00F77A91">
        <w:trPr>
          <w:trHeight w:val="345"/>
        </w:trPr>
        <w:tc>
          <w:tcPr>
            <w:tcW w:w="3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95B30" w:rsidRPr="00295B30" w:rsidTr="00F77A91">
        <w:trPr>
          <w:trHeight w:val="870"/>
        </w:trPr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 affiches identiques d'un format maximal de 594mm  x 841mm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 affiches d'un format maximal de 297mm  x 420mm</w:t>
            </w:r>
            <w:r w:rsidRPr="0029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>annonçant une réunion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ANTONY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ASNIERES-SUR-SEINE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BAGNEUX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BOIS-COLOMBES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BOULOGNE-BILLANCOURT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BOURG-LA-REINE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CHATENAY-MALABRY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CHATILLON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CHAVILLE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CLAMART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CLICHY-LA-GARENNE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COLOMBES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COURBEVOIE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86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FONTENAY-AUX-ROSES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GARCHES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GENNEVILLIERS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ISSY-LES-MOULINEAUX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GARENNE COLOMBES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PLESSIS-ROBINSON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LEVALLOIS-PERRET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MALAKOFF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MARNES-LA-COQUETTE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MEUDON</w:t>
            </w:r>
            <w:r w:rsidRPr="0029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MONTROUGE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NANTERRE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NEUILLY-SUR-SEINE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PUTEAUX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RUEIL-MALMAISON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SAINT-CLOUD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SCEAUX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SEVRES</w:t>
            </w:r>
            <w:proofErr w:type="gram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SURESNES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VANVES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VAUCRESSON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VILLE-D'AVRAY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</w:tr>
      <w:tr w:rsidR="00295B30" w:rsidRPr="00295B30" w:rsidTr="00F77A91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VILLENEUVE-LA-GARENNE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5B30" w:rsidRPr="00295B30" w:rsidRDefault="00295B30" w:rsidP="0029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5B3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</w:tr>
    </w:tbl>
    <w:p w:rsidR="007B5868" w:rsidRPr="00930B73" w:rsidRDefault="007B5868" w:rsidP="000722AD">
      <w:pPr>
        <w:spacing w:after="0"/>
      </w:pPr>
    </w:p>
    <w:sectPr w:rsidR="007B5868" w:rsidRPr="00930B73" w:rsidSect="005014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EF"/>
    <w:multiLevelType w:val="hybridMultilevel"/>
    <w:tmpl w:val="02A49DF2"/>
    <w:lvl w:ilvl="0" w:tplc="B1C8C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8B7"/>
    <w:rsid w:val="00045732"/>
    <w:rsid w:val="00067191"/>
    <w:rsid w:val="000722AD"/>
    <w:rsid w:val="000B47BE"/>
    <w:rsid w:val="001318C0"/>
    <w:rsid w:val="001B6DA3"/>
    <w:rsid w:val="00241E42"/>
    <w:rsid w:val="00295B30"/>
    <w:rsid w:val="002E5E36"/>
    <w:rsid w:val="00332452"/>
    <w:rsid w:val="005014A7"/>
    <w:rsid w:val="005717D6"/>
    <w:rsid w:val="007B5868"/>
    <w:rsid w:val="00846F15"/>
    <w:rsid w:val="008B2E1C"/>
    <w:rsid w:val="00930B73"/>
    <w:rsid w:val="009850D3"/>
    <w:rsid w:val="009C745C"/>
    <w:rsid w:val="00A62A83"/>
    <w:rsid w:val="00A94C9F"/>
    <w:rsid w:val="00CC033B"/>
    <w:rsid w:val="00DB18B7"/>
    <w:rsid w:val="00DB5D9D"/>
    <w:rsid w:val="00EA0B68"/>
    <w:rsid w:val="00F77A91"/>
    <w:rsid w:val="00F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BERNARDBRIG</dc:creator>
  <cp:lastModifiedBy>BERNARDBRIG</cp:lastModifiedBy>
  <cp:revision>6</cp:revision>
  <cp:lastPrinted>2020-03-12T11:48:00Z</cp:lastPrinted>
  <dcterms:created xsi:type="dcterms:W3CDTF">2020-03-10T15:51:00Z</dcterms:created>
  <dcterms:modified xsi:type="dcterms:W3CDTF">2020-03-16T14:04:00Z</dcterms:modified>
</cp:coreProperties>
</file>