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C" w:rsidRDefault="009500BF">
      <w:pPr>
        <w:rPr>
          <w:noProof/>
          <w:lang w:eastAsia="fr-FR"/>
        </w:rPr>
      </w:pPr>
      <w:r>
        <w:rPr>
          <w:b/>
          <w:noProof/>
          <w:color w:val="0000FF"/>
          <w:sz w:val="48"/>
          <w:szCs w:val="52"/>
          <w:lang w:eastAsia="fr-FR"/>
        </w:rPr>
        <w:t xml:space="preserve"> </w:t>
      </w:r>
      <w:r w:rsidR="002A6F66"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1028700" cy="62865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48"/>
          <w:szCs w:val="52"/>
          <w:lang w:eastAsia="fr-FR"/>
        </w:rPr>
        <w:t xml:space="preserve"> </w:t>
      </w:r>
      <w:r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1152525" cy="6286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48"/>
          <w:szCs w:val="52"/>
          <w:lang w:eastAsia="fr-FR"/>
        </w:rPr>
        <w:drawing>
          <wp:inline distT="0" distB="0" distL="0" distR="0">
            <wp:extent cx="2124075" cy="1009650"/>
            <wp:effectExtent l="19050" t="0" r="9525" b="0"/>
            <wp:docPr id="10" name="Image 10" descr="photo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br w:type="textWrapping" w:clear="all"/>
      </w:r>
      <w:r w:rsidR="00BB0B7C">
        <w:rPr>
          <w:noProof/>
          <w:lang w:eastAsia="fr-FR"/>
        </w:rPr>
        <w:drawing>
          <wp:inline distT="0" distB="0" distL="0" distR="0">
            <wp:extent cx="5759407" cy="45339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7C" w:rsidRPr="00BB0B7C" w:rsidRDefault="00BB0B7C">
      <w:pPr>
        <w:rPr>
          <w:b/>
          <w:noProof/>
          <w:sz w:val="24"/>
          <w:szCs w:val="24"/>
          <w:u w:val="single"/>
          <w:lang w:eastAsia="fr-FR"/>
        </w:rPr>
      </w:pPr>
      <w:r w:rsidRPr="00BB0B7C">
        <w:rPr>
          <w:b/>
          <w:noProof/>
          <w:sz w:val="24"/>
          <w:szCs w:val="24"/>
          <w:u w:val="single"/>
          <w:lang w:eastAsia="fr-FR"/>
        </w:rPr>
        <w:t>Transports en commun :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 xml:space="preserve">- </w:t>
      </w:r>
      <w:r w:rsidRPr="00BB0B7C">
        <w:rPr>
          <w:b/>
          <w:noProof/>
          <w:lang w:eastAsia="fr-FR"/>
        </w:rPr>
        <w:t>TRAM T2</w:t>
      </w:r>
      <w:r>
        <w:rPr>
          <w:noProof/>
          <w:lang w:eastAsia="fr-FR"/>
        </w:rPr>
        <w:t xml:space="preserve"> arrêt  Les Moulineaux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>Bus 123,289</w:t>
      </w:r>
      <w:r>
        <w:rPr>
          <w:noProof/>
          <w:lang w:eastAsia="fr-FR"/>
        </w:rPr>
        <w:t xml:space="preserve"> arrêt Pont de Billancourt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>Bus 389</w:t>
      </w:r>
      <w:r>
        <w:rPr>
          <w:noProof/>
          <w:lang w:eastAsia="fr-FR"/>
        </w:rPr>
        <w:t xml:space="preserve"> arrêt Traversière</w:t>
      </w:r>
    </w:p>
    <w:p w:rsidR="00BB0B7C" w:rsidRDefault="00BB0B7C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Pr="00BB0B7C">
        <w:rPr>
          <w:b/>
          <w:noProof/>
          <w:lang w:eastAsia="fr-FR"/>
        </w:rPr>
        <w:t xml:space="preserve">Métro </w:t>
      </w:r>
      <w:r w:rsidR="009500BF">
        <w:rPr>
          <w:b/>
          <w:noProof/>
          <w:lang w:eastAsia="fr-FR"/>
        </w:rPr>
        <w:t xml:space="preserve">ligne 9 </w:t>
      </w:r>
      <w:r w:rsidRPr="00BB0B7C">
        <w:rPr>
          <w:noProof/>
          <w:lang w:eastAsia="fr-FR"/>
        </w:rPr>
        <w:t xml:space="preserve">station </w:t>
      </w:r>
      <w:r>
        <w:rPr>
          <w:noProof/>
          <w:lang w:eastAsia="fr-FR"/>
        </w:rPr>
        <w:t>Marcel Sembat</w:t>
      </w:r>
      <w:r w:rsidR="002A6F66">
        <w:rPr>
          <w:noProof/>
          <w:lang w:eastAsia="fr-FR"/>
        </w:rPr>
        <w:t xml:space="preserve"> ou station Billancourt</w:t>
      </w:r>
    </w:p>
    <w:p w:rsidR="00BB0B7C" w:rsidRDefault="00BB0B7C">
      <w:r>
        <w:rPr>
          <w:noProof/>
          <w:lang w:eastAsia="fr-FR"/>
        </w:rPr>
        <w:t xml:space="preserve"> </w:t>
      </w:r>
      <w:r w:rsidRPr="009500BF">
        <w:rPr>
          <w:b/>
          <w:noProof/>
          <w:sz w:val="24"/>
          <w:szCs w:val="24"/>
          <w:lang w:eastAsia="fr-FR"/>
        </w:rPr>
        <w:t xml:space="preserve">2 places de stationnement sont réservées devant la sous-préfecture pour les </w:t>
      </w:r>
      <w:r w:rsidRPr="009500BF">
        <w:rPr>
          <w:b/>
          <w:noProof/>
          <w:sz w:val="24"/>
          <w:szCs w:val="24"/>
          <w:u w:val="single"/>
          <w:lang w:eastAsia="fr-FR"/>
        </w:rPr>
        <w:t>personnes à mobilité réduite</w:t>
      </w:r>
      <w:r>
        <w:rPr>
          <w:noProof/>
          <w:lang w:eastAsia="fr-FR"/>
        </w:rPr>
        <w:t xml:space="preserve"> (se renseigner au préalable auprès de l’agent de sécurité </w:t>
      </w:r>
      <w:r w:rsidR="002A6F66">
        <w:rPr>
          <w:noProof/>
          <w:lang w:eastAsia="fr-FR"/>
        </w:rPr>
        <w:t xml:space="preserve">sur site </w:t>
      </w:r>
      <w:r>
        <w:rPr>
          <w:noProof/>
          <w:lang w:eastAsia="fr-FR"/>
        </w:rPr>
        <w:t xml:space="preserve">ou en envoyant un mail à </w:t>
      </w:r>
      <w:hyperlink r:id="rId10" w:history="1">
        <w:r w:rsidR="00150E5E" w:rsidRPr="00B40A73">
          <w:rPr>
            <w:rStyle w:val="Lienhypertexte"/>
            <w:noProof/>
            <w:lang w:eastAsia="fr-FR"/>
          </w:rPr>
          <w:t>sp-boulogne@hauts-de-seine.gouv.fr</w:t>
        </w:r>
      </w:hyperlink>
      <w:r>
        <w:rPr>
          <w:noProof/>
          <w:lang w:eastAsia="fr-FR"/>
        </w:rPr>
        <w:t xml:space="preserve">  pour la réservation des places)</w:t>
      </w:r>
    </w:p>
    <w:sectPr w:rsidR="00BB0B7C" w:rsidSect="00DF4C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5E" w:rsidRDefault="00150E5E" w:rsidP="00BB0B7C">
      <w:pPr>
        <w:spacing w:after="0" w:line="240" w:lineRule="auto"/>
      </w:pPr>
      <w:r>
        <w:separator/>
      </w:r>
    </w:p>
  </w:endnote>
  <w:endnote w:type="continuationSeparator" w:id="0">
    <w:p w:rsidR="00150E5E" w:rsidRDefault="00150E5E" w:rsidP="00BB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E" w:rsidRDefault="00150E5E">
    <w:pPr>
      <w:pStyle w:val="Pieddepage"/>
    </w:pPr>
    <w:r>
      <w:tab/>
    </w:r>
    <w:r>
      <w:tab/>
      <w:t>Mis</w:t>
    </w:r>
    <w:r w:rsidR="004109B3">
      <w:t xml:space="preserve"> </w:t>
    </w:r>
    <w:r>
      <w:t xml:space="preserve"> à jour le </w:t>
    </w:r>
    <w:r w:rsidR="004109B3">
      <w:t>10/03</w:t>
    </w:r>
    <w: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5E" w:rsidRDefault="00150E5E" w:rsidP="00BB0B7C">
      <w:pPr>
        <w:spacing w:after="0" w:line="240" w:lineRule="auto"/>
      </w:pPr>
      <w:r>
        <w:separator/>
      </w:r>
    </w:p>
  </w:footnote>
  <w:footnote w:type="continuationSeparator" w:id="0">
    <w:p w:rsidR="00150E5E" w:rsidRDefault="00150E5E" w:rsidP="00BB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E" w:rsidRDefault="00150E5E" w:rsidP="00BB0B7C">
    <w:pPr>
      <w:pStyle w:val="En-tte"/>
      <w:jc w:val="center"/>
      <w:rPr>
        <w:b/>
        <w:sz w:val="48"/>
        <w:szCs w:val="48"/>
      </w:rPr>
    </w:pPr>
    <w:r w:rsidRPr="004109B3">
      <w:rPr>
        <w:b/>
        <w:sz w:val="48"/>
        <w:szCs w:val="48"/>
      </w:rPr>
      <w:t>PLAN D’ACCES A LA SOUS-PREFECTURE DE BOULOGNE-BILLANCOURT</w:t>
    </w:r>
  </w:p>
  <w:p w:rsidR="004109B3" w:rsidRPr="004109B3" w:rsidRDefault="004109B3" w:rsidP="00BB0B7C">
    <w:pPr>
      <w:pStyle w:val="En-tte"/>
      <w:jc w:val="center"/>
      <w:rPr>
        <w:b/>
        <w:sz w:val="48"/>
        <w:szCs w:val="48"/>
      </w:rPr>
    </w:pPr>
    <w:r>
      <w:rPr>
        <w:b/>
        <w:sz w:val="48"/>
        <w:szCs w:val="48"/>
      </w:rPr>
      <w:t>2bis rue Damiens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0B7C"/>
    <w:rsid w:val="00150E5E"/>
    <w:rsid w:val="001631C0"/>
    <w:rsid w:val="002A6F66"/>
    <w:rsid w:val="004109B3"/>
    <w:rsid w:val="00447BFB"/>
    <w:rsid w:val="00707E17"/>
    <w:rsid w:val="009500BF"/>
    <w:rsid w:val="00BB0B7C"/>
    <w:rsid w:val="00DF4C55"/>
    <w:rsid w:val="00E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B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0B7C"/>
  </w:style>
  <w:style w:type="paragraph" w:styleId="Pieddepage">
    <w:name w:val="footer"/>
    <w:basedOn w:val="Normal"/>
    <w:link w:val="PieddepageCar"/>
    <w:uiPriority w:val="99"/>
    <w:unhideWhenUsed/>
    <w:rsid w:val="00BB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B7C"/>
  </w:style>
  <w:style w:type="character" w:styleId="Lienhypertexte">
    <w:name w:val="Hyperlink"/>
    <w:basedOn w:val="Policepardfaut"/>
    <w:uiPriority w:val="99"/>
    <w:unhideWhenUsed/>
    <w:rsid w:val="00BB0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p-boulogne@hauts-de-seine.gouv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DIONVA</dc:creator>
  <cp:lastModifiedBy>DIONVA</cp:lastModifiedBy>
  <cp:revision>5</cp:revision>
  <cp:lastPrinted>2022-03-10T09:17:00Z</cp:lastPrinted>
  <dcterms:created xsi:type="dcterms:W3CDTF">2022-02-01T14:37:00Z</dcterms:created>
  <dcterms:modified xsi:type="dcterms:W3CDTF">2022-03-10T09:18:00Z</dcterms:modified>
</cp:coreProperties>
</file>