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7A" w:rsidRDefault="00DC4DC9" w:rsidP="00520A2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-610870</wp:posOffset>
            </wp:positionV>
            <wp:extent cx="1296670" cy="129667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819785" cy="105600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17A" w:rsidRPr="005955AB" w:rsidRDefault="0001417A" w:rsidP="000B597F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</w:p>
    <w:p w:rsidR="0001417A" w:rsidRDefault="0001417A" w:rsidP="00150646">
      <w:pPr>
        <w:jc w:val="center"/>
        <w:rPr>
          <w:b/>
        </w:rPr>
      </w:pPr>
    </w:p>
    <w:p w:rsidR="0001417A" w:rsidRDefault="0001417A" w:rsidP="00150646">
      <w:pPr>
        <w:jc w:val="center"/>
        <w:rPr>
          <w:b/>
        </w:rPr>
      </w:pPr>
      <w:r>
        <w:rPr>
          <w:b/>
        </w:rPr>
        <w:t xml:space="preserve"> Fiche outil : réunion classique (check-list)</w:t>
      </w:r>
    </w:p>
    <w:p w:rsidR="0001417A" w:rsidRDefault="0001417A" w:rsidP="00150646">
      <w:pPr>
        <w:jc w:val="center"/>
        <w:rPr>
          <w:b/>
        </w:rPr>
      </w:pPr>
    </w:p>
    <w:p w:rsidR="0001417A" w:rsidRPr="00150646" w:rsidRDefault="0001417A">
      <w:pPr>
        <w:rPr>
          <w:b/>
          <w:u w:val="single"/>
        </w:rPr>
      </w:pPr>
      <w:r w:rsidRPr="00150646">
        <w:rPr>
          <w:b/>
          <w:u w:val="single"/>
        </w:rPr>
        <w:t>15 jours avant la réunion :</w:t>
      </w:r>
    </w:p>
    <w:p w:rsidR="0001417A" w:rsidRPr="00B57BC6" w:rsidRDefault="0001417A" w:rsidP="00B57BC6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Demander aux participants de préparer ce qu</w:t>
      </w:r>
      <w:r>
        <w:t xml:space="preserve">’ils ont à faire </w:t>
      </w:r>
      <w:r w:rsidRPr="00B57BC6">
        <w:t>pour qu’il y ait des éléments de contenu sur lesquels débattre/travailler le jour J.</w:t>
      </w:r>
    </w:p>
    <w:p w:rsidR="0001417A" w:rsidRPr="00B57BC6" w:rsidRDefault="0001417A" w:rsidP="00B57BC6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Réserver la salle.</w:t>
      </w:r>
    </w:p>
    <w:p w:rsidR="0001417A" w:rsidRPr="00B57BC6" w:rsidRDefault="0001417A" w:rsidP="00B57BC6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Envoyer aux participants : l’ordre du jour (complet et motivant), la date, le lieu, demander aux participants de confirmer leur présence </w:t>
      </w:r>
      <w:r>
        <w:t xml:space="preserve">ou de s’inscrire </w:t>
      </w:r>
      <w:r w:rsidRPr="00B57BC6">
        <w:t>et transférer les documents pour lecture.</w:t>
      </w:r>
    </w:p>
    <w:p w:rsidR="0001417A" w:rsidRDefault="0001417A" w:rsidP="00562454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S’assurer que tous les partenaires soient représentés.</w:t>
      </w:r>
    </w:p>
    <w:p w:rsidR="0001417A" w:rsidRDefault="0001417A" w:rsidP="00562454">
      <w:pPr>
        <w:spacing w:after="0"/>
      </w:pPr>
    </w:p>
    <w:p w:rsidR="0001417A" w:rsidRDefault="0001417A" w:rsidP="00562454">
      <w:pPr>
        <w:spacing w:after="0"/>
      </w:pPr>
    </w:p>
    <w:p w:rsidR="0001417A" w:rsidRPr="00150646" w:rsidRDefault="0001417A" w:rsidP="00562454">
      <w:pPr>
        <w:spacing w:after="0"/>
        <w:rPr>
          <w:b/>
          <w:u w:val="single"/>
        </w:rPr>
      </w:pPr>
      <w:r w:rsidRPr="00150646">
        <w:rPr>
          <w:b/>
          <w:u w:val="single"/>
        </w:rPr>
        <w:t>Deux jours ou la veille avant la réunion :</w:t>
      </w:r>
    </w:p>
    <w:p w:rsidR="0001417A" w:rsidRDefault="0001417A" w:rsidP="00562454">
      <w:pPr>
        <w:spacing w:after="0"/>
        <w:rPr>
          <w:sz w:val="30"/>
          <w:szCs w:val="30"/>
        </w:rPr>
      </w:pPr>
    </w:p>
    <w:p w:rsidR="0001417A" w:rsidRPr="00B57BC6" w:rsidRDefault="0001417A" w:rsidP="00562454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Envoyer mail de rappel aux participants : ordre du jour, date,</w:t>
      </w:r>
      <w:r>
        <w:t xml:space="preserve"> heure,</w:t>
      </w:r>
      <w:r w:rsidRPr="00B57BC6">
        <w:t xml:space="preserve"> lieu</w:t>
      </w:r>
    </w:p>
    <w:p w:rsidR="0001417A" w:rsidRDefault="0001417A" w:rsidP="00562454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Préparer le matériel (vidéoprojecteur, ordinateur, diaporamas, documents sur papier, micros</w:t>
      </w:r>
      <w:r>
        <w:t>, ralonge électrique, feuilles, feutres</w:t>
      </w:r>
      <w:r w:rsidRPr="00B57BC6">
        <w:t>…)</w:t>
      </w:r>
    </w:p>
    <w:p w:rsidR="0001417A" w:rsidRPr="00B57BC6" w:rsidRDefault="0001417A" w:rsidP="00562454">
      <w:pPr>
        <w:spacing w:after="0"/>
      </w:pPr>
      <w:r w:rsidRPr="000D2492">
        <w:rPr>
          <w:sz w:val="30"/>
          <w:szCs w:val="30"/>
        </w:rPr>
        <w:t>□</w:t>
      </w:r>
      <w:r>
        <w:t xml:space="preserve"> Préparer une liste/feuille d’émargement</w:t>
      </w:r>
    </w:p>
    <w:p w:rsidR="0001417A" w:rsidRPr="00B57BC6" w:rsidRDefault="0001417A" w:rsidP="00562454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Identifier un « secrétaire » qui sera chargé de la prise de notes en direct</w:t>
      </w:r>
    </w:p>
    <w:p w:rsidR="0001417A" w:rsidRDefault="0001417A" w:rsidP="00562454">
      <w:pPr>
        <w:spacing w:after="0"/>
      </w:pPr>
    </w:p>
    <w:p w:rsidR="0001417A" w:rsidRPr="00150646" w:rsidRDefault="0001417A" w:rsidP="00562454">
      <w:pPr>
        <w:spacing w:after="0"/>
        <w:rPr>
          <w:b/>
          <w:u w:val="single"/>
        </w:rPr>
      </w:pPr>
      <w:r w:rsidRPr="00150646">
        <w:rPr>
          <w:b/>
          <w:u w:val="single"/>
        </w:rPr>
        <w:t>Le jour de la réunion :</w:t>
      </w:r>
    </w:p>
    <w:p w:rsidR="0001417A" w:rsidRDefault="0001417A" w:rsidP="00562454">
      <w:pPr>
        <w:spacing w:after="0"/>
      </w:pPr>
    </w:p>
    <w:p w:rsidR="0001417A" w:rsidRPr="00B57BC6" w:rsidRDefault="0001417A" w:rsidP="00562454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Introduction claire en début de réunion</w:t>
      </w:r>
    </w:p>
    <w:p w:rsidR="0001417A" w:rsidRPr="00B57BC6" w:rsidRDefault="0001417A" w:rsidP="00CE5ECD">
      <w:pPr>
        <w:pStyle w:val="Paragraphedeliste"/>
        <w:numPr>
          <w:ilvl w:val="0"/>
          <w:numId w:val="2"/>
        </w:numPr>
        <w:spacing w:after="0"/>
      </w:pPr>
      <w:r w:rsidRPr="00B57BC6">
        <w:t>Rappeler, ajuster (si besoin) et valider l’ordre du jour</w:t>
      </w:r>
    </w:p>
    <w:p w:rsidR="0001417A" w:rsidRPr="00B57BC6" w:rsidRDefault="0001417A" w:rsidP="00CE5ECD">
      <w:pPr>
        <w:pStyle w:val="Paragraphedeliste"/>
        <w:numPr>
          <w:ilvl w:val="0"/>
          <w:numId w:val="2"/>
        </w:numPr>
        <w:spacing w:after="0"/>
      </w:pPr>
      <w:r w:rsidRPr="00B57BC6">
        <w:t>Annoncer le temps disponible et l’heure de fin de réunion</w:t>
      </w:r>
    </w:p>
    <w:p w:rsidR="0001417A" w:rsidRPr="00B57BC6" w:rsidRDefault="0001417A" w:rsidP="00CE5ECD">
      <w:pPr>
        <w:pStyle w:val="Paragraphedeliste"/>
        <w:numPr>
          <w:ilvl w:val="0"/>
          <w:numId w:val="2"/>
        </w:numPr>
        <w:spacing w:after="0"/>
      </w:pPr>
      <w:r w:rsidRPr="00B57BC6">
        <w:t>Rappeler la tâche de « secrétaire » à la personne concernée : les prises de notes permettent l’élaboration d’un 1</w:t>
      </w:r>
      <w:r w:rsidRPr="00B57BC6">
        <w:rPr>
          <w:vertAlign w:val="superscript"/>
        </w:rPr>
        <w:t>er</w:t>
      </w:r>
      <w:r w:rsidRPr="00B57BC6">
        <w:t xml:space="preserve"> compte-rendu « en temps réel »</w:t>
      </w:r>
    </w:p>
    <w:p w:rsidR="0001417A" w:rsidRPr="00B57BC6" w:rsidRDefault="0001417A" w:rsidP="00CE5ECD">
      <w:pPr>
        <w:pStyle w:val="Paragraphedeliste"/>
        <w:numPr>
          <w:ilvl w:val="0"/>
          <w:numId w:val="2"/>
        </w:numPr>
        <w:spacing w:after="0"/>
      </w:pPr>
      <w:r w:rsidRPr="00B57BC6">
        <w:t>Faire un tour de table (présentation rapide)</w:t>
      </w:r>
      <w:r>
        <w:t xml:space="preserve"> et passer la feuille d’émargement</w:t>
      </w:r>
    </w:p>
    <w:p w:rsidR="0001417A" w:rsidRPr="00B57BC6" w:rsidRDefault="0001417A" w:rsidP="00CE5ECD">
      <w:pPr>
        <w:pStyle w:val="Paragraphedeliste"/>
        <w:numPr>
          <w:ilvl w:val="0"/>
          <w:numId w:val="2"/>
        </w:numPr>
        <w:spacing w:after="0"/>
      </w:pPr>
      <w:r w:rsidRPr="00B57BC6">
        <w:t>Valider compte-rendu de la réunion précédente</w:t>
      </w:r>
    </w:p>
    <w:p w:rsidR="0001417A" w:rsidRPr="00B57BC6" w:rsidRDefault="0001417A" w:rsidP="00CE5ECD">
      <w:pPr>
        <w:spacing w:after="0"/>
      </w:pPr>
    </w:p>
    <w:p w:rsidR="0001417A" w:rsidRPr="00B57BC6" w:rsidRDefault="0001417A" w:rsidP="00562454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Conclusion en fin de réunion</w:t>
      </w:r>
    </w:p>
    <w:p w:rsidR="0001417A" w:rsidRPr="00B57BC6" w:rsidRDefault="0001417A" w:rsidP="00CE5ECD">
      <w:pPr>
        <w:pStyle w:val="Paragraphedeliste"/>
        <w:numPr>
          <w:ilvl w:val="0"/>
          <w:numId w:val="3"/>
        </w:numPr>
        <w:spacing w:after="0"/>
      </w:pPr>
      <w:r w:rsidRPr="00B57BC6">
        <w:t>Reformuler les éléments importants</w:t>
      </w:r>
    </w:p>
    <w:p w:rsidR="0001417A" w:rsidRPr="00B57BC6" w:rsidRDefault="0001417A" w:rsidP="00CE5ECD">
      <w:pPr>
        <w:pStyle w:val="Paragraphedeliste"/>
        <w:numPr>
          <w:ilvl w:val="0"/>
          <w:numId w:val="3"/>
        </w:numPr>
        <w:spacing w:after="0"/>
      </w:pPr>
      <w:r w:rsidRPr="00B57BC6">
        <w:t>Formuler les objectifs (tâches à accomplir) et échéances de chacun</w:t>
      </w:r>
    </w:p>
    <w:p w:rsidR="0001417A" w:rsidRDefault="0001417A" w:rsidP="00CE5ECD">
      <w:pPr>
        <w:pStyle w:val="Paragraphedeliste"/>
        <w:numPr>
          <w:ilvl w:val="0"/>
          <w:numId w:val="3"/>
        </w:numPr>
        <w:spacing w:after="0"/>
      </w:pPr>
      <w:r w:rsidRPr="00B57BC6">
        <w:t xml:space="preserve">Si possible : fixer la </w:t>
      </w:r>
      <w:r>
        <w:t xml:space="preserve">date de la </w:t>
      </w:r>
      <w:r w:rsidRPr="00B57BC6">
        <w:t>prochaine réunion</w:t>
      </w:r>
    </w:p>
    <w:p w:rsidR="0001417A" w:rsidRDefault="0001417A" w:rsidP="00CE5ECD">
      <w:pPr>
        <w:pStyle w:val="Paragraphedeliste"/>
        <w:numPr>
          <w:ilvl w:val="0"/>
          <w:numId w:val="3"/>
        </w:numPr>
        <w:spacing w:after="0"/>
      </w:pPr>
      <w:r>
        <w:t>Récupérer la feuille d’émargement</w:t>
      </w:r>
    </w:p>
    <w:p w:rsidR="0001417A" w:rsidRDefault="0001417A" w:rsidP="00F90402">
      <w:pPr>
        <w:spacing w:after="0"/>
        <w:jc w:val="right"/>
      </w:pPr>
      <w:r>
        <w:t>Suite &gt;&gt;&gt;</w:t>
      </w:r>
    </w:p>
    <w:p w:rsidR="0001417A" w:rsidRDefault="0001417A" w:rsidP="00CE5ECD">
      <w:pPr>
        <w:spacing w:after="0"/>
        <w:rPr>
          <w:b/>
          <w:u w:val="single"/>
        </w:rPr>
      </w:pPr>
    </w:p>
    <w:p w:rsidR="0001417A" w:rsidRPr="00150646" w:rsidRDefault="0001417A" w:rsidP="00CE5ECD">
      <w:pPr>
        <w:spacing w:after="0"/>
        <w:rPr>
          <w:b/>
          <w:u w:val="single"/>
        </w:rPr>
      </w:pPr>
      <w:r w:rsidRPr="00150646">
        <w:rPr>
          <w:b/>
          <w:u w:val="single"/>
        </w:rPr>
        <w:lastRenderedPageBreak/>
        <w:t>Le lendemain de la réunion :</w:t>
      </w:r>
    </w:p>
    <w:p w:rsidR="0001417A" w:rsidRDefault="0001417A" w:rsidP="00CE5ECD">
      <w:pPr>
        <w:spacing w:after="0"/>
      </w:pPr>
    </w:p>
    <w:p w:rsidR="0001417A" w:rsidRPr="00B57BC6" w:rsidRDefault="0001417A" w:rsidP="00562454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Envoyer le compte-rendu par mail à tous les participants, le document doit :</w:t>
      </w:r>
    </w:p>
    <w:p w:rsidR="0001417A" w:rsidRDefault="0001417A" w:rsidP="00CE5ECD">
      <w:pPr>
        <w:pStyle w:val="Paragraphedeliste"/>
        <w:numPr>
          <w:ilvl w:val="0"/>
          <w:numId w:val="4"/>
        </w:numPr>
        <w:spacing w:after="0"/>
      </w:pPr>
      <w:r>
        <w:t>Etre clair</w:t>
      </w:r>
      <w:bookmarkStart w:id="0" w:name="_GoBack"/>
      <w:bookmarkEnd w:id="0"/>
    </w:p>
    <w:p w:rsidR="0001417A" w:rsidRPr="00B57BC6" w:rsidRDefault="0001417A" w:rsidP="00CE5ECD">
      <w:pPr>
        <w:pStyle w:val="Paragraphedeliste"/>
        <w:numPr>
          <w:ilvl w:val="0"/>
          <w:numId w:val="4"/>
        </w:numPr>
        <w:spacing w:after="0"/>
      </w:pPr>
      <w:r>
        <w:t>Faire la liste des présents (grâce à l’émargement)</w:t>
      </w:r>
    </w:p>
    <w:p w:rsidR="0001417A" w:rsidRPr="00B57BC6" w:rsidRDefault="0001417A" w:rsidP="00CE5ECD">
      <w:pPr>
        <w:pStyle w:val="Paragraphedeliste"/>
        <w:numPr>
          <w:ilvl w:val="0"/>
          <w:numId w:val="4"/>
        </w:numPr>
        <w:spacing w:after="0"/>
      </w:pPr>
      <w:r w:rsidRPr="00B57BC6">
        <w:t>Reprendre les informations utiles</w:t>
      </w:r>
    </w:p>
    <w:p w:rsidR="0001417A" w:rsidRDefault="0001417A" w:rsidP="00CE5ECD">
      <w:pPr>
        <w:pStyle w:val="Paragraphedeliste"/>
        <w:numPr>
          <w:ilvl w:val="0"/>
          <w:numId w:val="4"/>
        </w:numPr>
        <w:spacing w:after="0"/>
      </w:pPr>
      <w:r w:rsidRPr="00B57BC6">
        <w:t xml:space="preserve">Reprendre les tâches de </w:t>
      </w:r>
      <w:r>
        <w:t xml:space="preserve">chacun, avec dates d’échéances (par ex. </w:t>
      </w:r>
      <w:r w:rsidRPr="00B57BC6">
        <w:t>dans un tableau</w:t>
      </w:r>
      <w:r>
        <w:t>)</w:t>
      </w:r>
    </w:p>
    <w:p w:rsidR="0001417A" w:rsidRDefault="0001417A" w:rsidP="00562454">
      <w:pPr>
        <w:pStyle w:val="Paragraphedeliste"/>
        <w:numPr>
          <w:ilvl w:val="0"/>
          <w:numId w:val="4"/>
        </w:numPr>
        <w:spacing w:after="0"/>
      </w:pPr>
      <w:r>
        <w:t>Annoncer la date et lieu des prochaines réunions</w:t>
      </w:r>
    </w:p>
    <w:p w:rsidR="0001417A" w:rsidRDefault="0001417A" w:rsidP="00586929">
      <w:pPr>
        <w:spacing w:after="0"/>
      </w:pPr>
    </w:p>
    <w:p w:rsidR="0001417A" w:rsidRPr="00B4032D" w:rsidRDefault="0001417A" w:rsidP="00586929">
      <w:pPr>
        <w:spacing w:after="0"/>
        <w:jc w:val="center"/>
      </w:pPr>
    </w:p>
    <w:sectPr w:rsidR="0001417A" w:rsidRPr="00B4032D" w:rsidSect="00D36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7A" w:rsidRDefault="0001417A">
      <w:r>
        <w:separator/>
      </w:r>
    </w:p>
  </w:endnote>
  <w:endnote w:type="continuationSeparator" w:id="0">
    <w:p w:rsidR="0001417A" w:rsidRDefault="0001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7A" w:rsidRDefault="0001417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7A" w:rsidRDefault="0001417A">
    <w:pPr>
      <w:pStyle w:val="Pieddepage"/>
    </w:pPr>
    <w:smartTag w:uri="urn:schemas-microsoft-com:office:smarttags" w:element="date">
      <w:smartTagPr>
        <w:attr w:name="ls" w:val="trans"/>
        <w:attr w:name="Month" w:val="5"/>
        <w:attr w:name="Day" w:val="28"/>
        <w:attr w:name="Year" w:val="2018"/>
      </w:smartTagPr>
      <w:r>
        <w:t>28 mai 2018</w:t>
      </w:r>
    </w:smartTag>
  </w:p>
  <w:p w:rsidR="0001417A" w:rsidRDefault="0001417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7A" w:rsidRDefault="000141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7A" w:rsidRDefault="0001417A">
      <w:r>
        <w:separator/>
      </w:r>
    </w:p>
  </w:footnote>
  <w:footnote w:type="continuationSeparator" w:id="0">
    <w:p w:rsidR="0001417A" w:rsidRDefault="00014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7A" w:rsidRDefault="0001417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7A" w:rsidRDefault="0001417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7A" w:rsidRDefault="0001417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D7F"/>
    <w:multiLevelType w:val="hybridMultilevel"/>
    <w:tmpl w:val="16A6438E"/>
    <w:lvl w:ilvl="0" w:tplc="FB6E36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030B"/>
    <w:multiLevelType w:val="hybridMultilevel"/>
    <w:tmpl w:val="FAF42AFA"/>
    <w:lvl w:ilvl="0" w:tplc="3F3C2A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B620F"/>
    <w:multiLevelType w:val="hybridMultilevel"/>
    <w:tmpl w:val="2C563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B1A6A"/>
    <w:multiLevelType w:val="hybridMultilevel"/>
    <w:tmpl w:val="CBD42BF6"/>
    <w:lvl w:ilvl="0" w:tplc="F8268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F77"/>
    <w:rsid w:val="0001417A"/>
    <w:rsid w:val="0003144C"/>
    <w:rsid w:val="000648CB"/>
    <w:rsid w:val="00074313"/>
    <w:rsid w:val="000B597F"/>
    <w:rsid w:val="000C4EF5"/>
    <w:rsid w:val="000D2492"/>
    <w:rsid w:val="00116ECB"/>
    <w:rsid w:val="00116F3C"/>
    <w:rsid w:val="00140BB6"/>
    <w:rsid w:val="00150646"/>
    <w:rsid w:val="00162979"/>
    <w:rsid w:val="001D060B"/>
    <w:rsid w:val="001D669B"/>
    <w:rsid w:val="001E4F47"/>
    <w:rsid w:val="00204EF1"/>
    <w:rsid w:val="002D2A33"/>
    <w:rsid w:val="00364817"/>
    <w:rsid w:val="00375C1A"/>
    <w:rsid w:val="003C1037"/>
    <w:rsid w:val="00434DF6"/>
    <w:rsid w:val="004C24CD"/>
    <w:rsid w:val="00520A26"/>
    <w:rsid w:val="00562454"/>
    <w:rsid w:val="00586929"/>
    <w:rsid w:val="005955AB"/>
    <w:rsid w:val="005A44D6"/>
    <w:rsid w:val="006222A8"/>
    <w:rsid w:val="00652DEB"/>
    <w:rsid w:val="006544C5"/>
    <w:rsid w:val="006F0C93"/>
    <w:rsid w:val="00776F77"/>
    <w:rsid w:val="00795541"/>
    <w:rsid w:val="007B31EB"/>
    <w:rsid w:val="00840E7B"/>
    <w:rsid w:val="00886CFB"/>
    <w:rsid w:val="00943019"/>
    <w:rsid w:val="0098622E"/>
    <w:rsid w:val="00A95F26"/>
    <w:rsid w:val="00AC4031"/>
    <w:rsid w:val="00B4032D"/>
    <w:rsid w:val="00B57BC6"/>
    <w:rsid w:val="00BF5BFE"/>
    <w:rsid w:val="00C50E7A"/>
    <w:rsid w:val="00CE23F5"/>
    <w:rsid w:val="00CE5ECD"/>
    <w:rsid w:val="00D335E2"/>
    <w:rsid w:val="00D36FDF"/>
    <w:rsid w:val="00DC0BAF"/>
    <w:rsid w:val="00DC4DC9"/>
    <w:rsid w:val="00E72176"/>
    <w:rsid w:val="00EA6D3F"/>
    <w:rsid w:val="00EB4978"/>
    <w:rsid w:val="00EB4D04"/>
    <w:rsid w:val="00EF1363"/>
    <w:rsid w:val="00F90402"/>
    <w:rsid w:val="00FC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D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E5E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15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5064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0C4E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86CFB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0C4E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86CF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1612</Characters>
  <Application>Microsoft Office Word</Application>
  <DocSecurity>4</DocSecurity>
  <Lines>13</Lines>
  <Paragraphs>3</Paragraphs>
  <ScaleCrop>false</ScaleCrop>
  <Company>PHS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Sioen</dc:creator>
  <cp:lastModifiedBy>SOUFFRAN</cp:lastModifiedBy>
  <cp:revision>2</cp:revision>
  <cp:lastPrinted>2015-12-03T14:57:00Z</cp:lastPrinted>
  <dcterms:created xsi:type="dcterms:W3CDTF">2021-09-06T14:12:00Z</dcterms:created>
  <dcterms:modified xsi:type="dcterms:W3CDTF">2021-09-06T14:12:00Z</dcterms:modified>
</cp:coreProperties>
</file>